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17A" w:rsidRPr="00A5117A" w:rsidRDefault="00A5117A" w:rsidP="00A5117A">
      <w:pPr>
        <w:shd w:val="clear" w:color="auto" w:fill="FFFFFF"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olor w:val="002147"/>
          <w:u w:val="single"/>
          <w:lang w:eastAsia="en-IN"/>
        </w:rPr>
      </w:pPr>
      <w:r w:rsidRPr="00A5117A">
        <w:rPr>
          <w:rFonts w:ascii="Arial" w:eastAsia="Times New Roman" w:hAnsi="Arial" w:cs="Arial"/>
          <w:b/>
          <w:bCs/>
          <w:color w:val="002147"/>
          <w:u w:val="single"/>
          <w:lang w:eastAsia="en-IN"/>
        </w:rPr>
        <w:t xml:space="preserve">List </w:t>
      </w:r>
      <w:proofErr w:type="gramStart"/>
      <w:r w:rsidRPr="00A5117A">
        <w:rPr>
          <w:rFonts w:ascii="Arial" w:eastAsia="Times New Roman" w:hAnsi="Arial" w:cs="Arial"/>
          <w:b/>
          <w:bCs/>
          <w:color w:val="002147"/>
          <w:u w:val="single"/>
          <w:lang w:eastAsia="en-IN"/>
        </w:rPr>
        <w:t>Of</w:t>
      </w:r>
      <w:proofErr w:type="gramEnd"/>
      <w:r w:rsidRPr="00A5117A">
        <w:rPr>
          <w:rFonts w:ascii="Arial" w:eastAsia="Times New Roman" w:hAnsi="Arial" w:cs="Arial"/>
          <w:b/>
          <w:bCs/>
          <w:color w:val="002147"/>
          <w:u w:val="single"/>
          <w:lang w:eastAsia="en-IN"/>
        </w:rPr>
        <w:t xml:space="preserve"> Students Placed In Reputed Multinati</w:t>
      </w:r>
      <w:bookmarkStart w:id="0" w:name="_GoBack"/>
      <w:bookmarkEnd w:id="0"/>
      <w:r w:rsidRPr="00A5117A">
        <w:rPr>
          <w:rFonts w:ascii="Arial" w:eastAsia="Times New Roman" w:hAnsi="Arial" w:cs="Arial"/>
          <w:b/>
          <w:bCs/>
          <w:color w:val="002147"/>
          <w:u w:val="single"/>
          <w:lang w:eastAsia="en-IN"/>
        </w:rPr>
        <w:t>onal Companies</w:t>
      </w:r>
    </w:p>
    <w:p w:rsidR="00541A03" w:rsidRDefault="00541A03" w:rsidP="00A5117A">
      <w:pPr>
        <w:jc w:val="center"/>
      </w:pPr>
    </w:p>
    <w:p w:rsidR="00A5117A" w:rsidRDefault="00A5117A"/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DA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5463"/>
        <w:gridCol w:w="3074"/>
      </w:tblGrid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2018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Sl.No</w:t>
            </w:r>
            <w:proofErr w:type="spellEnd"/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Athulya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Mohan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TCS, 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Leah P Mohan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Lekshmi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Santhosh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Reshma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Chandran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Vaisak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V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2017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Pooja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Bhakth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P J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Silpa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J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Benjo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Cherian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Jisa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Simon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Infosys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Riya Abraham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Infosys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Smrithi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 Lal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Veena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Upendran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2016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Chinju Anna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Rajan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Wipro,Infosys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Sunitha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P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Sasi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Wipro,TCS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Reshmi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Wipro,Infosys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Anjusha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Ajikumar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Wipro,infosys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Reshma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SruthiLekshmi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Keerthana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Reshma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J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TCS,Infosys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Dhanya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Infosys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10.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Manju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Mohan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Infosys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Glitty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Anna Thomas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Sarath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Kumar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SAP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labs,TCS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lastRenderedPageBreak/>
              <w:t>13.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Anoop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Wipro,TCS,infosys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Brahmadas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H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TCS,infosys</w:t>
            </w:r>
            <w:proofErr w:type="spellEnd"/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Electronics 2016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Aiswrya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Vijayakumar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Manju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Sarah Joseph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2015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Hrishikesh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Namboothiri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V N 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Deepak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 Global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Kalesh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K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Tech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Mahndra</w:t>
            </w:r>
            <w:proofErr w:type="spellEnd"/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Indu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Krishna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Aishwarya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Nair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 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Amitha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Anju Rajendran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WIPRO,Tech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Aiswarya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Bhat 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Deepa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Thilakan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10.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Ankitha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Wipro,Tech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Veena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Pushpan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Athira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B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WIPRO,Tech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Lavanya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 K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Vidya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T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Aleena Stephen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TCS,Tech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Sreepriya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T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Aiswarya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Mohan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Veena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V 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Anjana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Anilkumar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Electronics 2015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Simi Anna George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Sreevidya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G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Tech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Muhammed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Muhzin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TCS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Electronics 2014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Sl.No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lastRenderedPageBreak/>
              <w:t>1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Neethu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Vijayan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9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Praveen Kumar P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24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proofErr w:type="gram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USTGlobal,TechMahindra</w:t>
            </w:r>
            <w:proofErr w:type="spellEnd"/>
            <w:proofErr w:type="gram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</w:t>
            </w:r>
          </w:p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2014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Chippy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Regunath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 Global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Divya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V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Jayaram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Igate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Manu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SAP Labs, TCS, 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Naveen Kumar H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Pooja 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 Global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7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Sari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8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Sruthy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Das P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Electronics 2013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Jayaprabha.S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   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Divya.S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                  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   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Sunu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Sara Thomas   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   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Surya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Sathyan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        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   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Chinchu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Mol.S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        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   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2013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Preetha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Nath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Flip Media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Haritha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Nath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I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Jasmin Vijay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Igate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Tech Mahindra,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Rajalekshmi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O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Sithara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Baker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Tech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Mahindra,TCS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Liby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Varghese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Igate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Pooja 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Wipro,UST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Global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Vidhya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J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Rincy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Mary Wilson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First Source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10.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Alka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Das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Rakhi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Chandran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lastRenderedPageBreak/>
              <w:t>12.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Srinidhi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Sasikumar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Devika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 Dev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Igate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, UST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Global,Tech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Mahindra,TCS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Suchithara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Radhakrishnan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 Global, Tech Mahindra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Malu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Prasad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First Source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Bineesha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Bharathan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First Source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Amritha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Muziris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Sujith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Krishnan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UST Global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Rajeev R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LCC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Electronics 2012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Abhiraj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.  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Aswathy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Rajan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Jaison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Chacko Joseph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Shyama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.S. Das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Satyam, 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Tharun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.S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Anu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Raj M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Reliance Pvt Ltd Chennai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Vishnu Mohan Das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Mahindra Satyam, Wipro, Etisalat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Telecommncations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Vishnu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Raveendran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Mahindra Satyam, Etisalat Telecommunications,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Muthoot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Tech Center, Reliance Pvt Ltd Chennai</w:t>
            </w:r>
          </w:p>
        </w:tc>
      </w:tr>
      <w:tr w:rsidR="00A5117A" w:rsidRPr="00A5117A" w:rsidTr="00A5117A">
        <w:tc>
          <w:tcPr>
            <w:tcW w:w="8985" w:type="dxa"/>
            <w:gridSpan w:val="3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B.Sc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Computer Science 2012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Sl. No.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Name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i/>
                <w:iCs/>
                <w:color w:val="6F7380"/>
                <w:sz w:val="21"/>
                <w:szCs w:val="21"/>
                <w:lang w:eastAsia="en-IN"/>
              </w:rPr>
              <w:t>Company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Karthika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Raju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UST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Global,Wipro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Gayathri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Gopinath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   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Rakhi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Ramakrishnan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 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Wipro,TCS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Dhanya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Sasi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Neethu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       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UST Global, Wipro, TCS Mahindra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Satyam,Igate</w:t>
            </w:r>
            <w:proofErr w:type="spellEnd"/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Shruthy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Chandran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lastRenderedPageBreak/>
              <w:t>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Saranya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Babu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Wipro,Mahindra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Satyam,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Reshmi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UST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Global,Wipro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9.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Rakhi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K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Rajan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10.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Aswathy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J A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Igate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11.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Sruthy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 Lal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12.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Arya V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Pilla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Mahindra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Satyam,Igate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, TCS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13.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Preenu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Prabhakar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14.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Aswathy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Susan Mathew                                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15.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Sarath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S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16.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Akhil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J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17.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Alka</w:t>
            </w:r>
            <w:proofErr w:type="spellEnd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 xml:space="preserve"> Mary Joy</w:t>
            </w:r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Mahindra Satyam</w:t>
            </w:r>
          </w:p>
        </w:tc>
      </w:tr>
      <w:tr w:rsidR="00A5117A" w:rsidRPr="00A5117A" w:rsidTr="00A5117A">
        <w:tc>
          <w:tcPr>
            <w:tcW w:w="0" w:type="auto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18.</w:t>
            </w:r>
          </w:p>
        </w:tc>
        <w:tc>
          <w:tcPr>
            <w:tcW w:w="5145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proofErr w:type="spellStart"/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Deepika</w:t>
            </w:r>
            <w:proofErr w:type="spellEnd"/>
          </w:p>
        </w:tc>
        <w:tc>
          <w:tcPr>
            <w:tcW w:w="2880" w:type="dxa"/>
            <w:shd w:val="clear" w:color="auto" w:fill="B4DA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117A" w:rsidRPr="00A5117A" w:rsidRDefault="00A5117A" w:rsidP="00A51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</w:pPr>
            <w:r w:rsidRPr="00A5117A">
              <w:rPr>
                <w:rFonts w:ascii="Arial" w:eastAsia="Times New Roman" w:hAnsi="Arial" w:cs="Arial"/>
                <w:b/>
                <w:bCs/>
                <w:color w:val="6F7380"/>
                <w:sz w:val="21"/>
                <w:szCs w:val="21"/>
                <w:lang w:eastAsia="en-IN"/>
              </w:rPr>
              <w:t>Wipro</w:t>
            </w:r>
          </w:p>
        </w:tc>
      </w:tr>
    </w:tbl>
    <w:p w:rsidR="00A5117A" w:rsidRDefault="00A5117A"/>
    <w:sectPr w:rsidR="00A51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C299F"/>
    <w:multiLevelType w:val="multilevel"/>
    <w:tmpl w:val="D6E81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787E8B"/>
    <w:multiLevelType w:val="multilevel"/>
    <w:tmpl w:val="B9B4D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EC13DC"/>
    <w:multiLevelType w:val="multilevel"/>
    <w:tmpl w:val="23D4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235E67"/>
    <w:multiLevelType w:val="multilevel"/>
    <w:tmpl w:val="D90C2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C27047"/>
    <w:multiLevelType w:val="multilevel"/>
    <w:tmpl w:val="6B2AC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0464E8"/>
    <w:multiLevelType w:val="multilevel"/>
    <w:tmpl w:val="D200F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14357A"/>
    <w:multiLevelType w:val="multilevel"/>
    <w:tmpl w:val="9AFA1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A70ECE"/>
    <w:multiLevelType w:val="multilevel"/>
    <w:tmpl w:val="6928B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17A"/>
    <w:rsid w:val="00541A03"/>
    <w:rsid w:val="00A5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103700"/>
  <w15:chartTrackingRefBased/>
  <w15:docId w15:val="{E0FF9199-44E8-4421-BFBD-C431A5DFD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511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5117A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A51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5117A"/>
    <w:rPr>
      <w:b/>
      <w:bCs/>
    </w:rPr>
  </w:style>
  <w:style w:type="character" w:styleId="Emphasis">
    <w:name w:val="Emphasis"/>
    <w:basedOn w:val="DefaultParagraphFont"/>
    <w:uiPriority w:val="20"/>
    <w:qFormat/>
    <w:rsid w:val="00A511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1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572</Words>
  <Characters>3644</Characters>
  <Application>Microsoft Office Word</Application>
  <DocSecurity>0</DocSecurity>
  <Lines>71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2025-06-28T06:01:00Z</dcterms:created>
  <dcterms:modified xsi:type="dcterms:W3CDTF">2025-06-28T06:04:00Z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1b5875f5-3444-4542-a5c6-3dfd4a64a2dd</vt:lpwstr>
  </property>
</Properties>
</file>